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02" w:rsidRDefault="00E478A8">
      <w:pPr>
        <w:pStyle w:val="GvdeMetni"/>
        <w:spacing w:before="73" w:line="242" w:lineRule="auto"/>
        <w:ind w:left="3161" w:right="2874" w:firstLine="1653"/>
      </w:pPr>
      <w:r>
        <w:rPr>
          <w:noProof/>
          <w:lang w:bidi="ar-SA"/>
        </w:rPr>
        <w:drawing>
          <wp:anchor distT="0" distB="0" distL="0" distR="0" simplePos="0" relativeHeight="26842847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5875908</wp:posOffset>
            </wp:positionV>
            <wp:extent cx="3048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50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6599808</wp:posOffset>
            </wp:positionV>
            <wp:extent cx="3048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52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6973189</wp:posOffset>
            </wp:positionV>
            <wp:extent cx="3048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55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7345044</wp:posOffset>
            </wp:positionV>
            <wp:extent cx="3048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57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7718425</wp:posOffset>
            </wp:positionV>
            <wp:extent cx="3048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59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8091804</wp:posOffset>
            </wp:positionV>
            <wp:extent cx="304800" cy="1524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5570085</wp:posOffset>
            </wp:positionH>
            <wp:positionV relativeFrom="paragraph">
              <wp:posOffset>299551</wp:posOffset>
            </wp:positionV>
            <wp:extent cx="931049" cy="93104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1021587</wp:posOffset>
            </wp:positionH>
            <wp:positionV relativeFrom="paragraph">
              <wp:posOffset>208732</wp:posOffset>
            </wp:positionV>
            <wp:extent cx="931049" cy="93104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E86302" w:rsidRDefault="00E478A8">
      <w:pPr>
        <w:pStyle w:val="GvdeMetni"/>
        <w:ind w:left="3116" w:right="2828"/>
        <w:jc w:val="center"/>
      </w:pPr>
      <w:r>
        <w:t>BİLİMLER</w:t>
      </w:r>
      <w:r>
        <w:rPr>
          <w:spacing w:val="-21"/>
        </w:rPr>
        <w:t xml:space="preserve"> </w:t>
      </w:r>
      <w:r>
        <w:t>ÜNİVERSİTESİ TEKNOLOJİ</w:t>
      </w:r>
      <w:r>
        <w:rPr>
          <w:spacing w:val="-6"/>
        </w:rPr>
        <w:t xml:space="preserve"> </w:t>
      </w:r>
      <w:r>
        <w:t>FAKÜLTESİ</w:t>
      </w:r>
    </w:p>
    <w:p w:rsidR="00E86302" w:rsidRDefault="00E86302">
      <w:pPr>
        <w:spacing w:before="3"/>
        <w:rPr>
          <w:b/>
          <w:sz w:val="31"/>
        </w:rPr>
      </w:pPr>
    </w:p>
    <w:p w:rsidR="00E86302" w:rsidRDefault="00E478A8">
      <w:pPr>
        <w:pStyle w:val="GvdeMetni"/>
        <w:ind w:left="3113" w:right="2828"/>
        <w:jc w:val="center"/>
      </w:pPr>
      <w:r>
        <w:t>İŞ SÜREÇLERİ</w:t>
      </w:r>
    </w:p>
    <w:p w:rsidR="00E86302" w:rsidRDefault="00E86302">
      <w:pPr>
        <w:spacing w:before="9"/>
        <w:rPr>
          <w:b/>
          <w:sz w:val="24"/>
        </w:rPr>
      </w:pPr>
    </w:p>
    <w:p w:rsidR="00E86302" w:rsidRDefault="00ED61F9">
      <w:pPr>
        <w:pStyle w:val="GvdeMetni"/>
        <w:spacing w:before="86"/>
        <w:ind w:left="152"/>
      </w:pPr>
      <w:r>
        <w:t>39</w:t>
      </w:r>
      <w:r w:rsidR="00E478A8">
        <w:t>) DANIŞMANLARIN BELİRLENMESİ İŞLEMLERİ</w:t>
      </w:r>
    </w:p>
    <w:p w:rsidR="00E86302" w:rsidRDefault="00E8630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E86302">
        <w:trPr>
          <w:trHeight w:val="565"/>
        </w:trPr>
        <w:tc>
          <w:tcPr>
            <w:tcW w:w="3159" w:type="dxa"/>
          </w:tcPr>
          <w:p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E86302" w:rsidRDefault="00E478A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DANIŞMANLARIN BELİRLENMESİ İŞLEMLERİ</w:t>
            </w:r>
          </w:p>
        </w:tc>
      </w:tr>
      <w:tr w:rsidR="00E86302" w:rsidTr="00AE2E6A">
        <w:trPr>
          <w:trHeight w:val="568"/>
        </w:trPr>
        <w:tc>
          <w:tcPr>
            <w:tcW w:w="3159" w:type="dxa"/>
          </w:tcPr>
          <w:p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E86302" w:rsidRDefault="00ED61F9" w:rsidP="00AE2E6A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17" w:type="dxa"/>
          </w:tcPr>
          <w:p w:rsidR="00E86302" w:rsidRDefault="00E478A8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E86302" w:rsidRDefault="00ED61F9" w:rsidP="00AE2E6A">
            <w:pPr>
              <w:pStyle w:val="TableParagraph"/>
              <w:ind w:left="0"/>
              <w:jc w:val="center"/>
              <w:rPr>
                <w:sz w:val="24"/>
              </w:rPr>
            </w:pPr>
            <w:r w:rsidRPr="00ED61F9">
              <w:rPr>
                <w:sz w:val="24"/>
              </w:rPr>
              <w:t>01.01.2024</w:t>
            </w:r>
          </w:p>
        </w:tc>
      </w:tr>
      <w:tr w:rsidR="00E86302">
        <w:trPr>
          <w:trHeight w:val="566"/>
        </w:trPr>
        <w:tc>
          <w:tcPr>
            <w:tcW w:w="3159" w:type="dxa"/>
          </w:tcPr>
          <w:p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E86302" w:rsidRDefault="00E478A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</w:tr>
      <w:tr w:rsidR="00E86302">
        <w:trPr>
          <w:trHeight w:val="568"/>
        </w:trPr>
        <w:tc>
          <w:tcPr>
            <w:tcW w:w="3159" w:type="dxa"/>
          </w:tcPr>
          <w:p w:rsidR="00E86302" w:rsidRDefault="00E478A8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E86302" w:rsidRDefault="00E478A8">
            <w:pPr>
              <w:pStyle w:val="TableParagraph"/>
              <w:spacing w:before="1" w:line="27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Bölüm Başkanı, Yönetim Kurulu, İlgili Öğretim Elemanları, Öğrenci,</w:t>
            </w:r>
          </w:p>
        </w:tc>
      </w:tr>
      <w:tr w:rsidR="00E86302">
        <w:trPr>
          <w:trHeight w:val="565"/>
        </w:trPr>
        <w:tc>
          <w:tcPr>
            <w:tcW w:w="3159" w:type="dxa"/>
          </w:tcPr>
          <w:p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E86302" w:rsidRDefault="00E478A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E86302">
        <w:trPr>
          <w:trHeight w:val="568"/>
        </w:trPr>
        <w:tc>
          <w:tcPr>
            <w:tcW w:w="3159" w:type="dxa"/>
          </w:tcPr>
          <w:p w:rsidR="00E86302" w:rsidRDefault="00E478A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E86302" w:rsidRDefault="00E478A8" w:rsidP="00E478A8">
            <w:pPr>
              <w:pStyle w:val="TableParagraph"/>
              <w:spacing w:before="2" w:line="276" w:lineRule="exact"/>
              <w:ind w:right="1912"/>
              <w:jc w:val="both"/>
              <w:rPr>
                <w:sz w:val="24"/>
              </w:rPr>
            </w:pPr>
            <w:r>
              <w:rPr>
                <w:sz w:val="24"/>
              </w:rPr>
              <w:t>Öğrencilerin Problemlerinin Kolay Bir Şekilde Çözümlenmesini Sağlamak</w:t>
            </w:r>
            <w:bookmarkStart w:id="0" w:name="_GoBack"/>
            <w:bookmarkEnd w:id="0"/>
          </w:p>
        </w:tc>
      </w:tr>
      <w:tr w:rsidR="00E86302">
        <w:trPr>
          <w:trHeight w:val="827"/>
        </w:trPr>
        <w:tc>
          <w:tcPr>
            <w:tcW w:w="3159" w:type="dxa"/>
          </w:tcPr>
          <w:p w:rsidR="00E86302" w:rsidRDefault="00E8630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86302" w:rsidRDefault="00E478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E86302" w:rsidRDefault="00E478A8" w:rsidP="00E478A8"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Yeni Kayıt Olan Öğrencilere Danışmanların Atanması İle Başlar, Danışmanların Öğrenci Bilgi Sistemine İşlenmesi İle</w:t>
            </w:r>
          </w:p>
          <w:p w:rsidR="00E86302" w:rsidRDefault="00E478A8" w:rsidP="00E478A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Sona Erer.</w:t>
            </w:r>
          </w:p>
        </w:tc>
      </w:tr>
      <w:tr w:rsidR="00E86302">
        <w:trPr>
          <w:trHeight w:val="5187"/>
        </w:trPr>
        <w:tc>
          <w:tcPr>
            <w:tcW w:w="3159" w:type="dxa"/>
          </w:tcPr>
          <w:p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:rsidR="00E86302" w:rsidRDefault="00E86302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E86302" w:rsidRDefault="00E478A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E86302" w:rsidRDefault="00E86302">
            <w:pPr>
              <w:pStyle w:val="TableParagraph"/>
              <w:ind w:left="0"/>
              <w:rPr>
                <w:b/>
                <w:sz w:val="26"/>
              </w:rPr>
            </w:pPr>
          </w:p>
          <w:p w:rsidR="00E86302" w:rsidRDefault="00E8630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86302" w:rsidRDefault="00E478A8" w:rsidP="00E478A8">
            <w:pPr>
              <w:pStyle w:val="TableParagraph"/>
              <w:spacing w:line="249" w:lineRule="auto"/>
              <w:ind w:right="1272" w:firstLine="300"/>
              <w:jc w:val="both"/>
              <w:rPr>
                <w:sz w:val="24"/>
              </w:rPr>
            </w:pPr>
            <w:r>
              <w:rPr>
                <w:sz w:val="24"/>
              </w:rPr>
              <w:t>Her Eğitim Öğretim Yılı Başında Yeni Kayıt Olan Öğrencilere ya da Önceki Yıllarda Belirlenen</w:t>
            </w:r>
          </w:p>
          <w:p w:rsidR="00E86302" w:rsidRDefault="00E478A8" w:rsidP="00E478A8">
            <w:pPr>
              <w:pStyle w:val="TableParagraph"/>
              <w:ind w:right="1812"/>
              <w:jc w:val="both"/>
              <w:rPr>
                <w:sz w:val="24"/>
              </w:rPr>
            </w:pPr>
            <w:r>
              <w:rPr>
                <w:sz w:val="24"/>
              </w:rPr>
              <w:t>Danışmanlıklarda Bir Değişiklik Var İse Bölüm Başkanlığınca Danışmanlıklar Belirlenir.</w:t>
            </w:r>
          </w:p>
          <w:p w:rsidR="00E86302" w:rsidRDefault="00E478A8" w:rsidP="00E478A8">
            <w:pPr>
              <w:pStyle w:val="TableParagraph"/>
              <w:spacing w:before="14" w:line="249" w:lineRule="auto"/>
              <w:ind w:right="1039" w:firstLine="300"/>
              <w:jc w:val="both"/>
              <w:rPr>
                <w:sz w:val="24"/>
              </w:rPr>
            </w:pPr>
            <w:r>
              <w:rPr>
                <w:sz w:val="24"/>
              </w:rPr>
              <w:t>Danışman Öğretim Elemanları Bölüm Başkanlığınca Yönetim Kurulunun Onayına sunulur.</w:t>
            </w:r>
          </w:p>
          <w:p w:rsidR="00E86302" w:rsidRDefault="00E478A8" w:rsidP="00E478A8">
            <w:pPr>
              <w:pStyle w:val="TableParagraph"/>
              <w:spacing w:before="14" w:line="247" w:lineRule="auto"/>
              <w:ind w:right="945" w:firstLine="300"/>
              <w:jc w:val="both"/>
              <w:rPr>
                <w:sz w:val="24"/>
              </w:rPr>
            </w:pPr>
            <w:r>
              <w:rPr>
                <w:sz w:val="24"/>
              </w:rPr>
              <w:t>Yönetim Kurulunca Danışmanların Uygun Görülmesi Halinde Öğrenci İşleri Bilgi Sistemine İşlenir.</w:t>
            </w:r>
          </w:p>
          <w:p w:rsidR="00E86302" w:rsidRDefault="00E478A8" w:rsidP="00E478A8">
            <w:pPr>
              <w:pStyle w:val="TableParagraph"/>
              <w:spacing w:before="17" w:line="249" w:lineRule="auto"/>
              <w:ind w:right="1159" w:firstLine="300"/>
              <w:jc w:val="both"/>
              <w:rPr>
                <w:sz w:val="24"/>
              </w:rPr>
            </w:pPr>
            <w:r>
              <w:rPr>
                <w:sz w:val="24"/>
              </w:rPr>
              <w:t>Danışmanlıkları İlgili Öğretim Elemanlarına Tebliğ Edilir.</w:t>
            </w:r>
          </w:p>
          <w:p w:rsidR="00E86302" w:rsidRDefault="00E478A8" w:rsidP="00E478A8">
            <w:pPr>
              <w:pStyle w:val="TableParagraph"/>
              <w:spacing w:before="14" w:line="249" w:lineRule="auto"/>
              <w:ind w:right="1132" w:firstLine="300"/>
              <w:jc w:val="both"/>
              <w:rPr>
                <w:sz w:val="24"/>
              </w:rPr>
            </w:pPr>
            <w:r>
              <w:rPr>
                <w:sz w:val="24"/>
              </w:rPr>
              <w:t>Öğrencilere Öğrenci Bilgi Sisteminde Danışmanları Atanır.</w:t>
            </w:r>
          </w:p>
          <w:p w:rsidR="00E86302" w:rsidRDefault="00E478A8" w:rsidP="00E478A8">
            <w:pPr>
              <w:pStyle w:val="TableParagraph"/>
              <w:spacing w:before="14" w:line="252" w:lineRule="auto"/>
              <w:ind w:right="1512" w:firstLine="300"/>
              <w:jc w:val="both"/>
              <w:rPr>
                <w:sz w:val="24"/>
              </w:rPr>
            </w:pPr>
            <w:r>
              <w:rPr>
                <w:sz w:val="24"/>
              </w:rPr>
              <w:t>Danışmanlar Öğrencilerin Sorunlarını Çözmede Öğrencilere Yardımcı Olur, Yol Gösterir.</w:t>
            </w:r>
          </w:p>
        </w:tc>
      </w:tr>
      <w:tr w:rsidR="00E86302">
        <w:trPr>
          <w:trHeight w:val="568"/>
        </w:trPr>
        <w:tc>
          <w:tcPr>
            <w:tcW w:w="3159" w:type="dxa"/>
            <w:vMerge w:val="restart"/>
          </w:tcPr>
          <w:p w:rsidR="00E86302" w:rsidRDefault="00E8630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86302" w:rsidRDefault="00E478A8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E86302" w:rsidRDefault="00E478A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E86302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E86302" w:rsidRDefault="00E86302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E86302" w:rsidRDefault="00E478A8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Danışman Atanan Öğrenci Sayısı,</w:t>
            </w:r>
          </w:p>
        </w:tc>
      </w:tr>
    </w:tbl>
    <w:p w:rsidR="00E86302" w:rsidRDefault="00E86302">
      <w:pPr>
        <w:rPr>
          <w:sz w:val="24"/>
        </w:rPr>
        <w:sectPr w:rsidR="00E86302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E86302" w:rsidRDefault="00E478A8">
      <w:pPr>
        <w:ind w:left="1035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8935" behindDoc="1" locked="0" layoutInCell="1" allowOverlap="1">
            <wp:simplePos x="0" y="0"/>
            <wp:positionH relativeFrom="page">
              <wp:posOffset>4079747</wp:posOffset>
            </wp:positionH>
            <wp:positionV relativeFrom="page">
              <wp:posOffset>4370831</wp:posOffset>
            </wp:positionV>
            <wp:extent cx="613873" cy="14630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7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1F9">
        <w:rPr>
          <w:sz w:val="20"/>
        </w:rPr>
      </w:r>
      <w:r w:rsidR="00ED61F9">
        <w:rPr>
          <w:sz w:val="20"/>
        </w:rPr>
        <w:pict>
          <v:group id="_x0000_s1026" style="width:391.95pt;height:535.6pt;mso-position-horizontal-relative:char;mso-position-vertical-relative:line" coordsize="7839,10712">
            <v:shape id="_x0000_s1060" style="position:absolute;left:996;top:7;width:6572;height:780" coordorigin="996,7" coordsize="6572,780" path="m996,137r10,-50l1034,45r41,-28l1126,7r6311,l7488,17r41,28l7557,87r10,50l7567,657r-10,51l7529,749r-41,28l7437,787r-6311,l1075,777r-41,-28l1006,708,996,657r,-520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044;top:127;width:6478;height:543">
              <v:imagedata r:id="rId7" o:title=""/>
            </v:shape>
            <v:shape id="_x0000_s1058" style="position:absolute;left:4192;top:787;width:120;height:456" coordorigin="4193,787" coordsize="120,456" o:spt="100" adj="0,,0" path="m4243,1123r-50,l4253,1243r50,-100l4243,1143r,-20xm4263,787r-20,l4243,1143r20,l4263,787xm4313,1123r-50,l4263,1143r40,l4313,1123xe" fillcolor="black" stroked="f">
              <v:stroke joinstyle="round"/>
              <v:formulas/>
              <v:path arrowok="t" o:connecttype="segments"/>
            </v:shape>
            <v:shape id="_x0000_s1057" type="#_x0000_t75" style="position:absolute;left:720;top:1245;width:7119;height:1035">
              <v:imagedata r:id="rId8" o:title=""/>
            </v:shape>
            <v:shape id="_x0000_s1056" style="position:absolute;left:4192;top:2272;width:120;height:456" coordorigin="4193,2273" coordsize="120,456" o:spt="100" adj="0,,0" path="m4243,2609r-50,l4253,2729r50,-100l4243,2629r,-20xm4263,2273r-20,l4243,2629r20,l4263,2273xm4313,2609r-50,l4263,2629r40,l4313,2609xe" fillcolor="black" stroked="f">
              <v:stroke joinstyle="round"/>
              <v:formulas/>
              <v:path arrowok="t" o:connecttype="segments"/>
            </v:shape>
            <v:shape id="_x0000_s1055" type="#_x0000_t75" style="position:absolute;left:720;top:2716;width:7119;height:459">
              <v:imagedata r:id="rId9" o:title=""/>
            </v:shape>
            <v:shape id="_x0000_s1054" style="position:absolute;left:4192;top:3172;width:120;height:456" coordorigin="4193,3173" coordsize="120,456" o:spt="100" adj="0,,0" path="m4243,3509r-50,l4253,3629r50,-100l4243,3529r,-20xm4263,3173r-20,l4243,3529r20,l4263,3173xm4313,3509r-50,l4263,3529r40,l4313,3509xe" fillcolor="black" stroked="f">
              <v:stroke joinstyle="round"/>
              <v:formulas/>
              <v:path arrowok="t" o:connecttype="segments"/>
            </v:shape>
            <v:shape id="_x0000_s1053" style="position:absolute;left:2481;top:3624;width:3540;height:2052" coordorigin="2482,3624" coordsize="3540,2052" path="m2482,4650l4252,3624,6022,4650,4252,5676,2482,4650xe" filled="f" strokeweight=".72pt">
              <v:path arrowok="t"/>
            </v:shape>
            <v:shape id="_x0000_s1052" type="#_x0000_t75" style="position:absolute;left:3374;top:4214;width:1757;height:869">
              <v:imagedata r:id="rId10" o:title=""/>
            </v:shape>
            <v:shape id="_x0000_s1051" type="#_x0000_t75" style="position:absolute;left:1260;top:4152;width:1140;height:233">
              <v:imagedata r:id="rId11" o:title=""/>
            </v:shape>
            <v:line id="_x0000_s1050" style="position:absolute" from="2476,4644" to="7,4644" strokeweight=".72pt"/>
            <v:line id="_x0000_s1049" style="position:absolute" from="7,4637" to="8,1733" strokeweight=".72pt"/>
            <v:shape id="_x0000_s1048" style="position:absolute;left:7;top:1672;width:720;height:120" coordorigin="7,1673" coordsize="720,120" o:spt="100" adj="0,,0" path="m607,1673r,120l707,1743r-80,l627,1723r80,l607,1673xm607,1723r-600,l7,1743r600,l607,1723xm707,1723r-80,l627,1743r80,l727,1733r-20,-10xe" fillcolor="black" stroked="f">
              <v:stroke joinstyle="round"/>
              <v:formulas/>
              <v:path arrowok="t" o:connecttype="segments"/>
            </v:shape>
            <v:shape id="_x0000_s1047" style="position:absolute;left:4192;top:5678;width:120;height:456" coordorigin="4193,5678" coordsize="120,456" o:spt="100" adj="0,,0" path="m4243,6014r-50,l4253,6134r50,-100l4243,6034r,-20xm4263,5678r-20,l4243,6034r20,l4263,5678xm4313,6014r-50,l4263,6034r40,l4313,6014xe" fillcolor="black" stroked="f">
              <v:stroke joinstyle="round"/>
              <v:formulas/>
              <v:path arrowok="t" o:connecttype="segments"/>
            </v:shape>
            <v:shape id="_x0000_s1046" type="#_x0000_t75" style="position:absolute;left:720;top:6120;width:7119;height:459">
              <v:imagedata r:id="rId9" o:title=""/>
            </v:shape>
            <v:shape id="_x0000_s1045" style="position:absolute;left:4192;top:6578;width:120;height:456" coordorigin="4193,6578" coordsize="120,456" o:spt="100" adj="0,,0" path="m4243,6914r-50,l4253,7034r50,-100l4243,6934r,-20xm4263,6578r-20,l4243,6934r20,l4263,6578xm4313,6914r-50,l4263,6934r40,l4313,6914xe" fillcolor="black" stroked="f">
              <v:stroke joinstyle="round"/>
              <v:formulas/>
              <v:path arrowok="t" o:connecttype="segments"/>
            </v:shape>
            <v:shape id="_x0000_s1044" type="#_x0000_t75" style="position:absolute;left:720;top:7020;width:7119;height:459">
              <v:imagedata r:id="rId9" o:title=""/>
            </v:shape>
            <v:shape id="_x0000_s1043" style="position:absolute;left:4192;top:7478;width:120;height:456" coordorigin="4193,7478" coordsize="120,456" o:spt="100" adj="0,,0" path="m4243,7814r-50,l4253,7934r50,-100l4243,7834r,-20xm4263,7478r-20,l4243,7834r20,l4263,7478xm4313,7814r-50,l4263,7834r40,l4313,7814xe" fillcolor="black" stroked="f">
              <v:stroke joinstyle="round"/>
              <v:formulas/>
              <v:path arrowok="t" o:connecttype="segments"/>
            </v:shape>
            <v:shape id="_x0000_s1042" type="#_x0000_t75" style="position:absolute;left:720;top:7920;width:7119;height:699">
              <v:imagedata r:id="rId12" o:title=""/>
            </v:shape>
            <v:shape id="_x0000_s1041" style="position:absolute;left:4192;top:8618;width:120;height:456" coordorigin="4193,8618" coordsize="120,456" o:spt="100" adj="0,,0" path="m4243,8954r-50,l4253,9074r50,-100l4243,8974r,-20xm4263,8618r-20,l4243,8974r20,l4263,8618xm4313,8954r-50,l4263,8974r40,l4313,8954xe" fillcolor="black" stroked="f">
              <v:stroke joinstyle="round"/>
              <v:formulas/>
              <v:path arrowok="t" o:connecttype="segments"/>
            </v:shape>
            <v:shape id="_x0000_s1040" type="#_x0000_t75" style="position:absolute;left:720;top:9060;width:7119;height:699">
              <v:imagedata r:id="rId12" o:title=""/>
            </v:shape>
            <v:shape id="_x0000_s1039" style="position:absolute;left:4192;top:9758;width:120;height:456" coordorigin="4193,9758" coordsize="120,456" o:spt="100" adj="0,,0" path="m4243,10094r-50,l4253,10214r50,-100l4243,10114r,-20xm4263,9758r-20,l4243,10114r20,l4263,9758xm4313,10094r-50,l4263,10114r40,l4313,10094xe" fillcolor="black" stroked="f">
              <v:stroke joinstyle="round"/>
              <v:formulas/>
              <v:path arrowok="t" o:connecttype="segments"/>
            </v:shape>
            <v:shape id="_x0000_s1038" style="position:absolute;left:3216;top:10207;width:2076;height:497" coordorigin="3216,10207" coordsize="2076,497" path="m3216,10290r6,-32l3240,10231r27,-17l3299,10207r1910,l5241,10214r27,17l5286,10258r6,32l5292,10621r-6,32l5268,10680r-27,18l5209,10704r-1910,l3267,10698r-27,-18l3222,10653r-6,-32l3216,10290xe" filled="f" strokeweight=".72pt">
              <v:path arrowok="t"/>
            </v:shape>
            <v:shape id="_x0000_s1037" type="#_x0000_t75" style="position:absolute;left:3249;top:10312;width:2012;height:286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567;top:134;width:5447;height:542" filled="f" stroked="f">
              <v:textbox style="mso-next-textbox:#_x0000_s1036" inset="0,0,0,0">
                <w:txbxContent>
                  <w:p w:rsidR="00E86302" w:rsidRDefault="00E478A8">
                    <w:pPr>
                      <w:spacing w:line="266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DANIŞMANLARIN BELİRLENMESİ İŞLEMLERİ</w:t>
                    </w:r>
                  </w:p>
                  <w:p w:rsidR="00E86302" w:rsidRDefault="00E478A8">
                    <w:pPr>
                      <w:ind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SÜRECİNİ BAŞLAT</w:t>
                    </w:r>
                  </w:p>
                </w:txbxContent>
              </v:textbox>
            </v:shape>
            <v:shape id="_x0000_s1035" type="#_x0000_t202" style="position:absolute;left:1534;top:1334;width:5511;height:828" filled="f" stroked="f">
              <v:textbox style="mso-next-textbox:#_x0000_s1035" inset="0,0,0,0">
                <w:txbxContent>
                  <w:p w:rsidR="00E86302" w:rsidRDefault="00E478A8">
                    <w:pPr>
                      <w:spacing w:line="244" w:lineRule="auto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Her Eğitim Öğretim Yılı Yeni Kayıt Olan Öğrencilere ve Danışmanlarında Değişiklik Olan Öğrencilere Bölüm Başkanlarınca Yeni Danışmanları Belirlenir.</w:t>
                    </w:r>
                  </w:p>
                </w:txbxContent>
              </v:textbox>
            </v:shape>
            <v:shape id="_x0000_s1034" type="#_x0000_t202" style="position:absolute;left:1433;top:2815;width:5714;height:266" filled="f" stroked="f">
              <v:textbox style="mso-next-textbox:#_x0000_s1034" inset="0,0,0,0">
                <w:txbxContent>
                  <w:p w:rsidR="00E86302" w:rsidRDefault="00E478A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Yeni Danışmanların Yönetim Kurulunun Onayına Sunulur.</w:t>
                    </w:r>
                  </w:p>
                </w:txbxContent>
              </v:textbox>
            </v:shape>
            <v:shape id="_x0000_s1033" type="#_x0000_t202" style="position:absolute;left:1404;top:4159;width:756;height:246" filled="f" stroked="f">
              <v:textbox style="mso-next-textbox:#_x0000_s1033" inset="0,0,0,0">
                <w:txbxContent>
                  <w:p w:rsidR="00E86302" w:rsidRDefault="00E478A8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2" type="#_x0000_t202" style="position:absolute;left:3555;top:4217;width:1412;height:825" filled="f" stroked="f">
              <v:textbox style="mso-next-textbox:#_x0000_s1032" inset="0,0,0,0">
                <w:txbxContent>
                  <w:p w:rsidR="00E86302" w:rsidRDefault="00E478A8">
                    <w:pPr>
                      <w:spacing w:line="242" w:lineRule="auto"/>
                      <w:ind w:right="18" w:firstLine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Yönetim Kurulu Uygun Gördü Mü?</w:t>
                    </w:r>
                  </w:p>
                </w:txbxContent>
              </v:textbox>
            </v:shape>
            <v:shape id="_x0000_s1031" type="#_x0000_t202" style="position:absolute;left:1363;top:5765;width:5854;height:717" filled="f" stroked="f">
              <v:textbox style="mso-next-textbox:#_x0000_s1031" inset="0,0,0,0">
                <w:txbxContent>
                  <w:p w:rsidR="00E86302" w:rsidRDefault="00E478A8">
                    <w:pPr>
                      <w:spacing w:line="244" w:lineRule="exact"/>
                      <w:ind w:left="3169" w:right="20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:rsidR="00E86302" w:rsidRDefault="00E478A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Yeni Danışmanlar İlgili Öğretim Elemanlarına Tebliğ Edilir.</w:t>
                    </w:r>
                  </w:p>
                </w:txbxContent>
              </v:textbox>
            </v:shape>
            <v:shape id="_x0000_s1030" type="#_x0000_t202" style="position:absolute;left:2753;top:7116;width:3072;height:266" filled="f" stroked="f">
              <v:textbox style="mso-next-textbox:#_x0000_s1030" inset="0,0,0,0">
                <w:txbxContent>
                  <w:p w:rsidR="00E86302" w:rsidRDefault="00E478A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Öğrenci Bilgi Sistemine İşlenir.</w:t>
                    </w:r>
                  </w:p>
                </w:txbxContent>
              </v:textbox>
            </v:shape>
            <v:shape id="_x0000_s1029" type="#_x0000_t202" style="position:absolute;left:1856;top:8009;width:4863;height:542" filled="f" stroked="f">
              <v:textbox style="mso-next-textbox:#_x0000_s1029" inset="0,0,0,0">
                <w:txbxContent>
                  <w:p w:rsidR="00E86302" w:rsidRDefault="00E478A8">
                    <w:pPr>
                      <w:ind w:left="957" w:right="-1" w:hanging="9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Yeni Danışmanlar Öğrenci İşlerince Öğrenci Bilgi Sisteminde Öğrencilere Atanır.</w:t>
                    </w:r>
                  </w:p>
                </w:txbxContent>
              </v:textbox>
            </v:shape>
            <v:shape id="_x0000_s1028" type="#_x0000_t202" style="position:absolute;left:1430;top:9149;width:5718;height:542" filled="f" stroked="f">
              <v:textbox style="mso-next-textbox:#_x0000_s1028" inset="0,0,0,0">
                <w:txbxContent>
                  <w:p w:rsidR="00E86302" w:rsidRDefault="00E478A8">
                    <w:pPr>
                      <w:ind w:right="-1" w:firstLine="3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Öğretim Elemanları Danışmanı Olduğu Öğrencilerin Sorunlarını Çözmede Yardımcı Olur, Onlara Yol Gösterir.</w:t>
                    </w:r>
                  </w:p>
                </w:txbxContent>
              </v:textbox>
            </v:shape>
            <v:shape id="_x0000_s1027" type="#_x0000_t202" style="position:absolute;left:3223;top:10214;width:2062;height:483" filled="f" stroked="f">
              <v:textbox style="mso-next-textbox:#_x0000_s1027" inset="0,0,0,0">
                <w:txbxContent>
                  <w:p w:rsidR="00E86302" w:rsidRDefault="00E478A8">
                    <w:pPr>
                      <w:spacing w:before="106"/>
                      <w:ind w:left="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86302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6302"/>
    <w:rsid w:val="00AE2E6A"/>
    <w:rsid w:val="00B53A80"/>
    <w:rsid w:val="00E478A8"/>
    <w:rsid w:val="00E86302"/>
    <w:rsid w:val="00E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E56CA14"/>
  <w15:docId w15:val="{CDF0DFA5-C9C8-4BF7-85E5-63369FCE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Company>Sakarya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5</cp:revision>
  <dcterms:created xsi:type="dcterms:W3CDTF">2024-02-19T06:17:00Z</dcterms:created>
  <dcterms:modified xsi:type="dcterms:W3CDTF">2024-03-11T06:31:00Z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